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6B9E7D"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b/>
          <w:bCs/>
          <w:color w:val="222222"/>
          <w:sz w:val="28"/>
          <w:szCs w:val="28"/>
          <w:bdr w:val="none" w:sz="0" w:space="0" w:color="auto" w:frame="1"/>
        </w:rPr>
        <w:t>Drodzy Bracia i Siostry</w:t>
      </w:r>
      <w:r w:rsidRPr="005E7B1D">
        <w:rPr>
          <w:rFonts w:ascii="inherit" w:hAnsi="inherit" w:cs="Open Sans"/>
          <w:color w:val="222222"/>
          <w:sz w:val="28"/>
          <w:szCs w:val="28"/>
          <w:bdr w:val="none" w:sz="0" w:space="0" w:color="auto" w:frame="1"/>
        </w:rPr>
        <w:t>,</w:t>
      </w:r>
    </w:p>
    <w:p w14:paraId="7CABFCD2"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 xml:space="preserve">Gdyby ktoś poszukiwał w naszej stolicy, pośród wielu sanktuariów i relikwii świętych, jednego miejsca szczególnie świętego, w którym najbardziej skupiałaby się modlitwa wieków, w którym ogniskowałaby się historia i wiara tego miasta i jego mieszkańców, ten odnajdzie je u stóp Cudownego Pana Jezusa w świętojańskiej katedrze. Kto zna choć trochę historię stolicy, ten wie, że przetrwanie Krucyfiksu </w:t>
      </w:r>
      <w:proofErr w:type="spellStart"/>
      <w:r w:rsidRPr="005E7B1D">
        <w:rPr>
          <w:rFonts w:ascii="inherit" w:hAnsi="inherit" w:cs="Open Sans"/>
          <w:color w:val="222222"/>
          <w:sz w:val="28"/>
          <w:szCs w:val="28"/>
          <w:bdr w:val="none" w:sz="0" w:space="0" w:color="auto" w:frame="1"/>
        </w:rPr>
        <w:t>Baryczkowskiego</w:t>
      </w:r>
      <w:proofErr w:type="spellEnd"/>
      <w:r w:rsidRPr="005E7B1D">
        <w:rPr>
          <w:rFonts w:ascii="inherit" w:hAnsi="inherit" w:cs="Open Sans"/>
          <w:color w:val="222222"/>
          <w:sz w:val="28"/>
          <w:szCs w:val="28"/>
          <w:bdr w:val="none" w:sz="0" w:space="0" w:color="auto" w:frame="1"/>
        </w:rPr>
        <w:t xml:space="preserve"> jest boskim i ludzkim cudem. Na duchowej mapie Warszawy jest on duchowym centrum. Ileż pokoleń wszystkich stanów zanosiło tu i zanosi swoje modlitwy, w dniach świetności i w chwilach zagrożeń, w dniach chwały, i klęski, i zwyczajnej codzienności. A Ukrzyżowany, swoim miłosiernym wzrokiem, spod opadających powiek, ogarnia nas wszystkich:</w:t>
      </w:r>
    </w:p>
    <w:p w14:paraId="6D0EF534"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i tych, dla których jest arcydziełem sztuki, </w:t>
      </w:r>
    </w:p>
    <w:p w14:paraId="71E1C1E6"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i tych, dla których jest historyczną pamiątką,</w:t>
      </w:r>
    </w:p>
    <w:p w14:paraId="7CD8980D"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i tych, którzy mijają go roztargnionym wzrokiem, </w:t>
      </w:r>
    </w:p>
    <w:p w14:paraId="1C4E2289"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i tych, dla których jest niczym, </w:t>
      </w:r>
    </w:p>
    <w:p w14:paraId="7C8FA653"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i tych, dla których jest wszystkim. </w:t>
      </w:r>
    </w:p>
    <w:p w14:paraId="2DECC613"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 xml:space="preserve">Jak wiecie, w obecnym Roku Jubileuszowym, w obu warszawskich diecezjach, obchodzimy pięćsetlecie sprowadzenia Cudownego Krucyfiksu z Norymbergi do staromiejskiej fary. Każdego 14 dnia miesiąca, aż do 14 grudnia, przeżywamy w archikatedrze dziękczynną nowennę, która pomaga nam głębiej odczytać tajemnicę krzyża w naszym życiu. W najbliższą niedzielę, 14 września, przypada święto Podwyższenia Krzyża Świętego. Chcemy ten dzień przeżyć w klimacie dziękczynienia i modlitwy. O godzinie 11.00 w świętojańskiej archikatedrze będzie sprawowana uroczysta msza święta. Będzie jej przewodniczył ks. arcybiskup Stanisław Gądecki, metropolita senior poznański. Jego obecność będzie znakiem pięciowiekowej przynależności dawnej Warszawy do biskupstwa poznańskiego. Kwadrans przed mszą świętą, czyli o 10.45, odbędzie się prezentacja obrazu „Krzyż </w:t>
      </w:r>
      <w:proofErr w:type="spellStart"/>
      <w:r w:rsidRPr="005E7B1D">
        <w:rPr>
          <w:rFonts w:ascii="inherit" w:hAnsi="inherit" w:cs="Open Sans"/>
          <w:color w:val="222222"/>
          <w:sz w:val="28"/>
          <w:szCs w:val="28"/>
          <w:bdr w:val="none" w:sz="0" w:space="0" w:color="auto" w:frame="1"/>
        </w:rPr>
        <w:t>Baryczkowski</w:t>
      </w:r>
      <w:proofErr w:type="spellEnd"/>
      <w:r w:rsidRPr="005E7B1D">
        <w:rPr>
          <w:rFonts w:ascii="inherit" w:hAnsi="inherit" w:cs="Open Sans"/>
          <w:color w:val="222222"/>
          <w:sz w:val="28"/>
          <w:szCs w:val="28"/>
          <w:bdr w:val="none" w:sz="0" w:space="0" w:color="auto" w:frame="1"/>
        </w:rPr>
        <w:t xml:space="preserve">” wykonanego przez znanego artystę Ignacego </w:t>
      </w:r>
      <w:proofErr w:type="spellStart"/>
      <w:r w:rsidRPr="005E7B1D">
        <w:rPr>
          <w:rFonts w:ascii="inherit" w:hAnsi="inherit" w:cs="Open Sans"/>
          <w:color w:val="222222"/>
          <w:sz w:val="28"/>
          <w:szCs w:val="28"/>
          <w:bdr w:val="none" w:sz="0" w:space="0" w:color="auto" w:frame="1"/>
        </w:rPr>
        <w:t>Czwartosa</w:t>
      </w:r>
      <w:proofErr w:type="spellEnd"/>
      <w:r w:rsidRPr="005E7B1D">
        <w:rPr>
          <w:rFonts w:ascii="inherit" w:hAnsi="inherit" w:cs="Open Sans"/>
          <w:color w:val="222222"/>
          <w:sz w:val="28"/>
          <w:szCs w:val="28"/>
          <w:bdr w:val="none" w:sz="0" w:space="0" w:color="auto" w:frame="1"/>
        </w:rPr>
        <w:t xml:space="preserve"> specjalnie na tę okazję. Po Eucharystii ks. prof. Waldemar Chrostowski wygłosi katechezę o Krzyżu.  </w:t>
      </w:r>
    </w:p>
    <w:p w14:paraId="6F778D8F" w14:textId="77777777" w:rsidR="005E7B1D" w:rsidRPr="005E7B1D" w:rsidRDefault="005E7B1D" w:rsidP="005E7B1D">
      <w:pPr>
        <w:pStyle w:val="NormalnyWeb"/>
        <w:spacing w:before="0" w:beforeAutospacing="0" w:after="0" w:afterAutospacing="0"/>
        <w:textAlignment w:val="baseline"/>
        <w:rPr>
          <w:rFonts w:ascii="Open Sans" w:hAnsi="Open Sans" w:cs="Open Sans"/>
          <w:color w:val="222222"/>
          <w:sz w:val="28"/>
          <w:szCs w:val="28"/>
        </w:rPr>
      </w:pPr>
      <w:r w:rsidRPr="005E7B1D">
        <w:rPr>
          <w:rFonts w:ascii="inherit" w:hAnsi="inherit" w:cs="Open Sans"/>
          <w:color w:val="222222"/>
          <w:sz w:val="28"/>
          <w:szCs w:val="28"/>
          <w:bdr w:val="none" w:sz="0" w:space="0" w:color="auto" w:frame="1"/>
        </w:rPr>
        <w:t>My, ordynariusze obu warszawskich diecezji, zapraszamy Was wszystkich, drodzy Bracia i Siostry, z obu stron Wisły, w niedzielę do świętojańskiej katedry. Poczujmy się wszyscy otoczeni miłującym Spojrzeniem. Włączmy się w wielką modlitwę pokoleń, która</w:t>
      </w:r>
      <w:r w:rsidRPr="005E7B1D">
        <w:rPr>
          <w:rStyle w:val="apple-converted-space"/>
          <w:rFonts w:ascii="inherit" w:eastAsiaTheme="majorEastAsia" w:hAnsi="inherit" w:cs="Open Sans"/>
          <w:color w:val="222222"/>
          <w:sz w:val="28"/>
          <w:szCs w:val="28"/>
          <w:bdr w:val="none" w:sz="0" w:space="0" w:color="auto" w:frame="1"/>
        </w:rPr>
        <w:t> </w:t>
      </w:r>
      <w:r w:rsidRPr="005E7B1D">
        <w:rPr>
          <w:rFonts w:ascii="inherit" w:hAnsi="inherit" w:cs="Open Sans"/>
          <w:color w:val="222222"/>
          <w:sz w:val="28"/>
          <w:szCs w:val="28"/>
          <w:bdr w:val="none" w:sz="0" w:space="0" w:color="auto" w:frame="1"/>
        </w:rPr>
        <w:br/>
        <w:t xml:space="preserve">u stóp </w:t>
      </w:r>
      <w:proofErr w:type="spellStart"/>
      <w:r w:rsidRPr="005E7B1D">
        <w:rPr>
          <w:rFonts w:ascii="inherit" w:hAnsi="inherit" w:cs="Open Sans"/>
          <w:color w:val="222222"/>
          <w:sz w:val="28"/>
          <w:szCs w:val="28"/>
          <w:bdr w:val="none" w:sz="0" w:space="0" w:color="auto" w:frame="1"/>
        </w:rPr>
        <w:t>Baryczkowskiego</w:t>
      </w:r>
      <w:proofErr w:type="spellEnd"/>
      <w:r w:rsidRPr="005E7B1D">
        <w:rPr>
          <w:rFonts w:ascii="inherit" w:hAnsi="inherit" w:cs="Open Sans"/>
          <w:color w:val="222222"/>
          <w:sz w:val="28"/>
          <w:szCs w:val="28"/>
          <w:bdr w:val="none" w:sz="0" w:space="0" w:color="auto" w:frame="1"/>
        </w:rPr>
        <w:t xml:space="preserve"> Krzyża odnajduje najgłębszy sens istnienia świata i istnienia każdego z nas – Jezusa Chrystusa.</w:t>
      </w:r>
    </w:p>
    <w:p w14:paraId="587E8BCD" w14:textId="77777777" w:rsidR="005E7B1D" w:rsidRDefault="005E7B1D" w:rsidP="005E7B1D">
      <w:pPr>
        <w:pStyle w:val="NormalnyWeb"/>
        <w:spacing w:before="204" w:beforeAutospacing="0" w:after="204" w:afterAutospacing="0"/>
        <w:textAlignment w:val="baseline"/>
        <w:rPr>
          <w:rFonts w:ascii="Open Sans" w:hAnsi="Open Sans" w:cs="Open Sans"/>
          <w:color w:val="222222"/>
          <w:sz w:val="23"/>
          <w:szCs w:val="23"/>
        </w:rPr>
      </w:pPr>
      <w:r>
        <w:rPr>
          <w:rFonts w:ascii="Open Sans" w:hAnsi="Open Sans" w:cs="Open Sans"/>
          <w:color w:val="222222"/>
          <w:sz w:val="23"/>
          <w:szCs w:val="23"/>
        </w:rPr>
        <w:t> </w:t>
      </w:r>
    </w:p>
    <w:p w14:paraId="09C62432" w14:textId="77777777" w:rsidR="005E7B1D" w:rsidRDefault="005E7B1D" w:rsidP="005E7B1D">
      <w:pPr>
        <w:pStyle w:val="NormalnyWeb"/>
        <w:spacing w:before="0" w:beforeAutospacing="0" w:after="0" w:afterAutospacing="0"/>
        <w:jc w:val="right"/>
        <w:textAlignment w:val="baseline"/>
        <w:rPr>
          <w:rFonts w:ascii="Open Sans" w:hAnsi="Open Sans" w:cs="Open Sans"/>
          <w:color w:val="222222"/>
          <w:sz w:val="23"/>
          <w:szCs w:val="23"/>
        </w:rPr>
      </w:pPr>
      <w:r>
        <w:rPr>
          <w:rFonts w:ascii="inherit" w:hAnsi="inherit" w:cs="Open Sans"/>
          <w:color w:val="222222"/>
          <w:sz w:val="23"/>
          <w:szCs w:val="23"/>
          <w:bdr w:val="none" w:sz="0" w:space="0" w:color="auto" w:frame="1"/>
        </w:rPr>
        <w:t xml:space="preserve">+ Adrian Józef </w:t>
      </w:r>
      <w:proofErr w:type="spellStart"/>
      <w:r>
        <w:rPr>
          <w:rFonts w:ascii="inherit" w:hAnsi="inherit" w:cs="Open Sans"/>
          <w:color w:val="222222"/>
          <w:sz w:val="23"/>
          <w:szCs w:val="23"/>
          <w:bdr w:val="none" w:sz="0" w:space="0" w:color="auto" w:frame="1"/>
        </w:rPr>
        <w:t>Galbas</w:t>
      </w:r>
      <w:proofErr w:type="spellEnd"/>
      <w:r>
        <w:rPr>
          <w:rFonts w:ascii="inherit" w:hAnsi="inherit" w:cs="Open Sans"/>
          <w:color w:val="222222"/>
          <w:sz w:val="23"/>
          <w:szCs w:val="23"/>
          <w:bdr w:val="none" w:sz="0" w:space="0" w:color="auto" w:frame="1"/>
        </w:rPr>
        <w:t xml:space="preserve"> SAC</w:t>
      </w:r>
      <w:r>
        <w:rPr>
          <w:rStyle w:val="apple-converted-space"/>
          <w:rFonts w:ascii="Open Sans" w:eastAsiaTheme="majorEastAsia" w:hAnsi="Open Sans" w:cs="Open Sans"/>
          <w:color w:val="222222"/>
          <w:sz w:val="23"/>
          <w:szCs w:val="23"/>
        </w:rPr>
        <w:t> </w:t>
      </w:r>
      <w:r>
        <w:rPr>
          <w:rFonts w:ascii="inherit" w:hAnsi="inherit" w:cs="Open Sans"/>
          <w:color w:val="222222"/>
          <w:sz w:val="23"/>
          <w:szCs w:val="23"/>
          <w:bdr w:val="none" w:sz="0" w:space="0" w:color="auto" w:frame="1"/>
        </w:rPr>
        <w:t>  </w:t>
      </w:r>
    </w:p>
    <w:p w14:paraId="11675B26" w14:textId="77777777" w:rsidR="005E7B1D" w:rsidRDefault="005E7B1D" w:rsidP="005E7B1D">
      <w:pPr>
        <w:pStyle w:val="NormalnyWeb"/>
        <w:spacing w:before="0" w:beforeAutospacing="0" w:after="0" w:afterAutospacing="0"/>
        <w:jc w:val="right"/>
        <w:textAlignment w:val="baseline"/>
        <w:rPr>
          <w:rFonts w:ascii="Open Sans" w:hAnsi="Open Sans" w:cs="Open Sans"/>
          <w:color w:val="222222"/>
          <w:sz w:val="23"/>
          <w:szCs w:val="23"/>
        </w:rPr>
      </w:pPr>
      <w:r>
        <w:rPr>
          <w:rFonts w:ascii="inherit" w:hAnsi="inherit" w:cs="Open Sans"/>
          <w:color w:val="222222"/>
          <w:sz w:val="23"/>
          <w:szCs w:val="23"/>
          <w:bdr w:val="none" w:sz="0" w:space="0" w:color="auto" w:frame="1"/>
        </w:rPr>
        <w:t>Arcybiskup Metropolita Warszawski</w:t>
      </w:r>
    </w:p>
    <w:p w14:paraId="45207122" w14:textId="77777777" w:rsidR="005E7B1D" w:rsidRDefault="005E7B1D" w:rsidP="005E7B1D">
      <w:pPr>
        <w:pStyle w:val="NormalnyWeb"/>
        <w:spacing w:before="0" w:beforeAutospacing="0" w:after="0" w:afterAutospacing="0"/>
        <w:jc w:val="right"/>
        <w:textAlignment w:val="baseline"/>
        <w:rPr>
          <w:rFonts w:ascii="Open Sans" w:hAnsi="Open Sans" w:cs="Open Sans"/>
          <w:color w:val="222222"/>
          <w:sz w:val="23"/>
          <w:szCs w:val="23"/>
        </w:rPr>
      </w:pPr>
      <w:r>
        <w:rPr>
          <w:rFonts w:ascii="inherit" w:hAnsi="inherit" w:cs="Open Sans"/>
          <w:color w:val="222222"/>
          <w:sz w:val="23"/>
          <w:szCs w:val="23"/>
          <w:bdr w:val="none" w:sz="0" w:space="0" w:color="auto" w:frame="1"/>
        </w:rPr>
        <w:t>+ Romuald Kamiński</w:t>
      </w:r>
    </w:p>
    <w:p w14:paraId="08A10543" w14:textId="77777777" w:rsidR="005E7B1D" w:rsidRDefault="005E7B1D" w:rsidP="005E7B1D">
      <w:pPr>
        <w:pStyle w:val="NormalnyWeb"/>
        <w:spacing w:before="0" w:beforeAutospacing="0" w:after="0" w:afterAutospacing="0"/>
        <w:jc w:val="right"/>
        <w:textAlignment w:val="baseline"/>
        <w:rPr>
          <w:rFonts w:ascii="Open Sans" w:hAnsi="Open Sans" w:cs="Open Sans"/>
          <w:color w:val="222222"/>
          <w:sz w:val="23"/>
          <w:szCs w:val="23"/>
        </w:rPr>
      </w:pPr>
      <w:r>
        <w:rPr>
          <w:rFonts w:ascii="inherit" w:hAnsi="inherit" w:cs="Open Sans"/>
          <w:color w:val="222222"/>
          <w:sz w:val="23"/>
          <w:szCs w:val="23"/>
          <w:bdr w:val="none" w:sz="0" w:space="0" w:color="auto" w:frame="1"/>
        </w:rPr>
        <w:t>Biskup Warszawsko-Praski</w:t>
      </w:r>
    </w:p>
    <w:p w14:paraId="0759B0C6" w14:textId="77777777" w:rsidR="00277E5E" w:rsidRDefault="00277E5E"/>
    <w:sectPr w:rsidR="00277E5E" w:rsidSect="005E7B1D">
      <w:pgSz w:w="11906" w:h="16838"/>
      <w:pgMar w:top="661" w:right="850" w:bottom="52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Open Sans">
    <w:panose1 w:val="020B0604020202020204"/>
    <w:charset w:val="00"/>
    <w:family w:val="swiss"/>
    <w:pitch w:val="variable"/>
    <w:sig w:usb0="E00002EF" w:usb1="4000205B" w:usb2="00000028" w:usb3="00000000" w:csb0="0000019F" w:csb1="00000000"/>
  </w:font>
  <w:font w:name="inherit">
    <w:altName w:val="Cambria"/>
    <w:panose1 w:val="020B0604020202020204"/>
    <w:charset w:val="00"/>
    <w:family w:val="roman"/>
    <w:notTrueType/>
    <w:pitch w:val="default"/>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E7B1D"/>
    <w:rsid w:val="00277E5E"/>
    <w:rsid w:val="005E7B1D"/>
    <w:rsid w:val="0070074A"/>
    <w:rsid w:val="00A80DB9"/>
    <w:rsid w:val="00BE2AAD"/>
    <w:rsid w:val="00E616BD"/>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ecimalSymbol w:val=","/>
  <w:listSeparator w:val=";"/>
  <w14:docId w14:val="76BD4E58"/>
  <w15:chartTrackingRefBased/>
  <w15:docId w15:val="{1429C819-F30D-9A43-82F5-5D4FCF2C68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5E7B1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gwek2">
    <w:name w:val="heading 2"/>
    <w:basedOn w:val="Normalny"/>
    <w:next w:val="Normalny"/>
    <w:link w:val="Nagwek2Znak"/>
    <w:uiPriority w:val="9"/>
    <w:semiHidden/>
    <w:unhideWhenUsed/>
    <w:qFormat/>
    <w:rsid w:val="005E7B1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gwek3">
    <w:name w:val="heading 3"/>
    <w:basedOn w:val="Normalny"/>
    <w:next w:val="Normalny"/>
    <w:link w:val="Nagwek3Znak"/>
    <w:uiPriority w:val="9"/>
    <w:semiHidden/>
    <w:unhideWhenUsed/>
    <w:qFormat/>
    <w:rsid w:val="005E7B1D"/>
    <w:pPr>
      <w:keepNext/>
      <w:keepLines/>
      <w:spacing w:before="160" w:after="80"/>
      <w:outlineLvl w:val="2"/>
    </w:pPr>
    <w:rPr>
      <w:rFonts w:eastAsiaTheme="majorEastAsia" w:cstheme="majorBidi"/>
      <w:color w:val="0F4761" w:themeColor="accent1" w:themeShade="BF"/>
      <w:sz w:val="28"/>
      <w:szCs w:val="28"/>
    </w:rPr>
  </w:style>
  <w:style w:type="paragraph" w:styleId="Nagwek4">
    <w:name w:val="heading 4"/>
    <w:basedOn w:val="Normalny"/>
    <w:next w:val="Normalny"/>
    <w:link w:val="Nagwek4Znak"/>
    <w:uiPriority w:val="9"/>
    <w:semiHidden/>
    <w:unhideWhenUsed/>
    <w:qFormat/>
    <w:rsid w:val="005E7B1D"/>
    <w:pPr>
      <w:keepNext/>
      <w:keepLines/>
      <w:spacing w:before="80" w:after="40"/>
      <w:outlineLvl w:val="3"/>
    </w:pPr>
    <w:rPr>
      <w:rFonts w:eastAsiaTheme="majorEastAsia" w:cstheme="majorBidi"/>
      <w:i/>
      <w:iCs/>
      <w:color w:val="0F4761" w:themeColor="accent1" w:themeShade="BF"/>
    </w:rPr>
  </w:style>
  <w:style w:type="paragraph" w:styleId="Nagwek5">
    <w:name w:val="heading 5"/>
    <w:basedOn w:val="Normalny"/>
    <w:next w:val="Normalny"/>
    <w:link w:val="Nagwek5Znak"/>
    <w:uiPriority w:val="9"/>
    <w:semiHidden/>
    <w:unhideWhenUsed/>
    <w:qFormat/>
    <w:rsid w:val="005E7B1D"/>
    <w:pPr>
      <w:keepNext/>
      <w:keepLines/>
      <w:spacing w:before="80" w:after="40"/>
      <w:outlineLvl w:val="4"/>
    </w:pPr>
    <w:rPr>
      <w:rFonts w:eastAsiaTheme="majorEastAsia" w:cstheme="majorBidi"/>
      <w:color w:val="0F4761" w:themeColor="accent1" w:themeShade="BF"/>
    </w:rPr>
  </w:style>
  <w:style w:type="paragraph" w:styleId="Nagwek6">
    <w:name w:val="heading 6"/>
    <w:basedOn w:val="Normalny"/>
    <w:next w:val="Normalny"/>
    <w:link w:val="Nagwek6Znak"/>
    <w:uiPriority w:val="9"/>
    <w:semiHidden/>
    <w:unhideWhenUsed/>
    <w:qFormat/>
    <w:rsid w:val="005E7B1D"/>
    <w:pPr>
      <w:keepNext/>
      <w:keepLines/>
      <w:spacing w:before="4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5E7B1D"/>
    <w:pPr>
      <w:keepNext/>
      <w:keepLines/>
      <w:spacing w:before="4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5E7B1D"/>
    <w:pPr>
      <w:keepNext/>
      <w:keepLines/>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5E7B1D"/>
    <w:pPr>
      <w:keepNext/>
      <w:keepLines/>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5E7B1D"/>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5E7B1D"/>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5E7B1D"/>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5E7B1D"/>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5E7B1D"/>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5E7B1D"/>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5E7B1D"/>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5E7B1D"/>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5E7B1D"/>
    <w:rPr>
      <w:rFonts w:eastAsiaTheme="majorEastAsia" w:cstheme="majorBidi"/>
      <w:color w:val="272727" w:themeColor="text1" w:themeTint="D8"/>
    </w:rPr>
  </w:style>
  <w:style w:type="paragraph" w:styleId="Tytu">
    <w:name w:val="Title"/>
    <w:basedOn w:val="Normalny"/>
    <w:next w:val="Normalny"/>
    <w:link w:val="TytuZnak"/>
    <w:uiPriority w:val="10"/>
    <w:qFormat/>
    <w:rsid w:val="005E7B1D"/>
    <w:pPr>
      <w:spacing w:after="80"/>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5E7B1D"/>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5E7B1D"/>
    <w:pPr>
      <w:numPr>
        <w:ilvl w:val="1"/>
      </w:numPr>
      <w:spacing w:after="160"/>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5E7B1D"/>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5E7B1D"/>
    <w:pPr>
      <w:spacing w:before="160" w:after="160"/>
      <w:jc w:val="center"/>
    </w:pPr>
    <w:rPr>
      <w:i/>
      <w:iCs/>
      <w:color w:val="404040" w:themeColor="text1" w:themeTint="BF"/>
    </w:rPr>
  </w:style>
  <w:style w:type="character" w:customStyle="1" w:styleId="CytatZnak">
    <w:name w:val="Cytat Znak"/>
    <w:basedOn w:val="Domylnaczcionkaakapitu"/>
    <w:link w:val="Cytat"/>
    <w:uiPriority w:val="29"/>
    <w:rsid w:val="005E7B1D"/>
    <w:rPr>
      <w:i/>
      <w:iCs/>
      <w:color w:val="404040" w:themeColor="text1" w:themeTint="BF"/>
    </w:rPr>
  </w:style>
  <w:style w:type="paragraph" w:styleId="Akapitzlist">
    <w:name w:val="List Paragraph"/>
    <w:basedOn w:val="Normalny"/>
    <w:uiPriority w:val="34"/>
    <w:qFormat/>
    <w:rsid w:val="005E7B1D"/>
    <w:pPr>
      <w:ind w:left="720"/>
      <w:contextualSpacing/>
    </w:pPr>
  </w:style>
  <w:style w:type="character" w:styleId="Wyrnienieintensywne">
    <w:name w:val="Intense Emphasis"/>
    <w:basedOn w:val="Domylnaczcionkaakapitu"/>
    <w:uiPriority w:val="21"/>
    <w:qFormat/>
    <w:rsid w:val="005E7B1D"/>
    <w:rPr>
      <w:i/>
      <w:iCs/>
      <w:color w:val="0F4761" w:themeColor="accent1" w:themeShade="BF"/>
    </w:rPr>
  </w:style>
  <w:style w:type="paragraph" w:styleId="Cytatintensywny">
    <w:name w:val="Intense Quote"/>
    <w:basedOn w:val="Normalny"/>
    <w:next w:val="Normalny"/>
    <w:link w:val="CytatintensywnyZnak"/>
    <w:uiPriority w:val="30"/>
    <w:qFormat/>
    <w:rsid w:val="005E7B1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ytatintensywnyZnak">
    <w:name w:val="Cytat intensywny Znak"/>
    <w:basedOn w:val="Domylnaczcionkaakapitu"/>
    <w:link w:val="Cytatintensywny"/>
    <w:uiPriority w:val="30"/>
    <w:rsid w:val="005E7B1D"/>
    <w:rPr>
      <w:i/>
      <w:iCs/>
      <w:color w:val="0F4761" w:themeColor="accent1" w:themeShade="BF"/>
    </w:rPr>
  </w:style>
  <w:style w:type="character" w:styleId="Odwoanieintensywne">
    <w:name w:val="Intense Reference"/>
    <w:basedOn w:val="Domylnaczcionkaakapitu"/>
    <w:uiPriority w:val="32"/>
    <w:qFormat/>
    <w:rsid w:val="005E7B1D"/>
    <w:rPr>
      <w:b/>
      <w:bCs/>
      <w:smallCaps/>
      <w:color w:val="0F4761" w:themeColor="accent1" w:themeShade="BF"/>
      <w:spacing w:val="5"/>
    </w:rPr>
  </w:style>
  <w:style w:type="paragraph" w:styleId="NormalnyWeb">
    <w:name w:val="Normal (Web)"/>
    <w:basedOn w:val="Normalny"/>
    <w:uiPriority w:val="99"/>
    <w:semiHidden/>
    <w:unhideWhenUsed/>
    <w:rsid w:val="005E7B1D"/>
    <w:pPr>
      <w:spacing w:before="100" w:beforeAutospacing="1" w:after="100" w:afterAutospacing="1"/>
    </w:pPr>
    <w:rPr>
      <w:rFonts w:ascii="Times New Roman" w:eastAsia="Times New Roman" w:hAnsi="Times New Roman" w:cs="Times New Roman"/>
      <w:kern w:val="0"/>
      <w:lang w:eastAsia="pl-PL"/>
      <w14:ligatures w14:val="none"/>
    </w:rPr>
  </w:style>
  <w:style w:type="character" w:customStyle="1" w:styleId="apple-converted-space">
    <w:name w:val="apple-converted-space"/>
    <w:basedOn w:val="Domylnaczcionkaakapitu"/>
    <w:rsid w:val="005E7B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354</Words>
  <Characters>2124</Characters>
  <Application>Microsoft Office Word</Application>
  <DocSecurity>0</DocSecurity>
  <Lines>17</Lines>
  <Paragraphs>4</Paragraphs>
  <ScaleCrop>false</ScaleCrop>
  <Company/>
  <LinksUpToDate>false</LinksUpToDate>
  <CharactersWithSpaces>2474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365 Pro Plus</dc:creator>
  <cp:keywords/>
  <dc:description/>
  <cp:lastModifiedBy/>
  <cp:revision>1</cp:revision>
  <cp:lastPrinted>2025-09-06T20:41:00Z</cp:lastPrinted>
  <dcterms:created xsi:type="dcterms:W3CDTF">2025-09-06T20:39:00Z</dcterms:created>
</cp:coreProperties>
</file>