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30D6" w14:textId="77777777" w:rsidR="00A063F2" w:rsidRPr="00A063F2" w:rsidRDefault="00A063F2" w:rsidP="00A063F2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A063F2">
        <w:rPr>
          <w:rStyle w:val="Pogrubienie"/>
          <w:rFonts w:ascii="inherit" w:eastAsiaTheme="majorEastAsia" w:hAnsi="inherit" w:cs="Open Sans"/>
          <w:color w:val="222222"/>
          <w:sz w:val="28"/>
          <w:szCs w:val="28"/>
          <w:bdr w:val="none" w:sz="0" w:space="0" w:color="auto" w:frame="1"/>
        </w:rPr>
        <w:t>Drodzy Bracia i Siostry,</w:t>
      </w:r>
    </w:p>
    <w:p w14:paraId="2CF05164" w14:textId="77777777" w:rsidR="00A063F2" w:rsidRPr="00A063F2" w:rsidRDefault="00A063F2" w:rsidP="00A063F2">
      <w:pPr>
        <w:pStyle w:val="NormalnyWeb"/>
        <w:spacing w:before="204" w:beforeAutospacing="0" w:after="204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A063F2">
        <w:rPr>
          <w:rFonts w:ascii="Open Sans" w:hAnsi="Open Sans" w:cs="Open Sans"/>
          <w:color w:val="222222"/>
          <w:sz w:val="28"/>
          <w:szCs w:val="28"/>
        </w:rPr>
        <w:t>minęło już pół roku mojej posługi w Archidiecezji Warszawskiej. Codziennie poznaję nowych ludzi, nowe parafie i nowe dzieła, wśród nich istniejącą od ponad 60 lat Akademię Katolicką w Warszawie.</w:t>
      </w:r>
    </w:p>
    <w:p w14:paraId="1A6F4664" w14:textId="77777777" w:rsidR="00A063F2" w:rsidRPr="00A063F2" w:rsidRDefault="00A063F2" w:rsidP="00A063F2">
      <w:pPr>
        <w:pStyle w:val="NormalnyWeb"/>
        <w:spacing w:before="204" w:beforeAutospacing="0" w:after="204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A063F2">
        <w:rPr>
          <w:rFonts w:ascii="Open Sans" w:hAnsi="Open Sans" w:cs="Open Sans"/>
          <w:color w:val="222222"/>
          <w:sz w:val="28"/>
          <w:szCs w:val="28"/>
        </w:rPr>
        <w:t>Bardzo się cieszę, że mamy w diecezji uczelnię, która formuje osoby świeckie i duchowne. Gorąco zachęcam do skorzystania z oferty Akademii: teologicznych studiów magisterskich, doktoranckich i podyplomowych. Oferujemy również zajęcia poświęcone duchowości, Biblii, rodzinie, katechezie, edukacji muzycznej i muzyce kościelnej.</w:t>
      </w:r>
    </w:p>
    <w:p w14:paraId="39EC34BC" w14:textId="77777777" w:rsidR="00A063F2" w:rsidRPr="00A063F2" w:rsidRDefault="00A063F2" w:rsidP="00A063F2">
      <w:pPr>
        <w:pStyle w:val="NormalnyWeb"/>
        <w:spacing w:before="204" w:beforeAutospacing="0" w:after="204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A063F2">
        <w:rPr>
          <w:rFonts w:ascii="Open Sans" w:hAnsi="Open Sans" w:cs="Open Sans"/>
          <w:color w:val="222222"/>
          <w:sz w:val="28"/>
          <w:szCs w:val="28"/>
        </w:rPr>
        <w:t>W tym roku akademickim otwieramy nowe projekty: Akademię Przywództwa dla liderów kościelnych i społecznych, studia podyplomowe z Akademią Sztuk Pięknych oraz Warszawską Szkołę Liturgiczną.</w:t>
      </w:r>
    </w:p>
    <w:p w14:paraId="35AFD1EF" w14:textId="77777777" w:rsidR="00A063F2" w:rsidRPr="00A063F2" w:rsidRDefault="00A063F2" w:rsidP="00A063F2">
      <w:pPr>
        <w:pStyle w:val="NormalnyWeb"/>
        <w:spacing w:before="204" w:beforeAutospacing="0" w:after="204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A063F2">
        <w:rPr>
          <w:rFonts w:ascii="Open Sans" w:hAnsi="Open Sans" w:cs="Open Sans"/>
          <w:color w:val="222222"/>
          <w:sz w:val="28"/>
          <w:szCs w:val="28"/>
        </w:rPr>
        <w:t>Zależy mi na formacji i rozwoju duchowym naszej Archidiecezji. Zachęcam więc do zainteresowania się propozycjami zamieszczonymi na stronie internetowej Akademii Katolickiej w Warszawie.</w:t>
      </w:r>
    </w:p>
    <w:p w14:paraId="35159C29" w14:textId="77777777" w:rsidR="00A063F2" w:rsidRPr="00A063F2" w:rsidRDefault="00A063F2" w:rsidP="00A063F2">
      <w:pPr>
        <w:pStyle w:val="NormalnyWeb"/>
        <w:spacing w:before="204" w:beforeAutospacing="0" w:after="204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A063F2">
        <w:rPr>
          <w:rFonts w:ascii="Open Sans" w:hAnsi="Open Sans" w:cs="Open Sans"/>
          <w:color w:val="222222"/>
          <w:sz w:val="28"/>
          <w:szCs w:val="28"/>
        </w:rPr>
        <w:t>Z modlitwą i pasterskim błogosławieństwem,</w:t>
      </w:r>
    </w:p>
    <w:p w14:paraId="19149EAC" w14:textId="77777777" w:rsidR="00A063F2" w:rsidRPr="00A063F2" w:rsidRDefault="00A063F2" w:rsidP="00A063F2">
      <w:pPr>
        <w:pStyle w:val="NormalnyWeb"/>
        <w:spacing w:before="204" w:beforeAutospacing="0" w:after="204" w:afterAutospacing="0"/>
        <w:jc w:val="right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A063F2">
        <w:rPr>
          <w:rFonts w:ascii="Open Sans" w:hAnsi="Open Sans" w:cs="Open Sans"/>
          <w:color w:val="222222"/>
          <w:sz w:val="28"/>
          <w:szCs w:val="28"/>
        </w:rPr>
        <w:t xml:space="preserve">† Adrian Józef </w:t>
      </w:r>
      <w:proofErr w:type="spellStart"/>
      <w:r w:rsidRPr="00A063F2">
        <w:rPr>
          <w:rFonts w:ascii="Open Sans" w:hAnsi="Open Sans" w:cs="Open Sans"/>
          <w:color w:val="222222"/>
          <w:sz w:val="28"/>
          <w:szCs w:val="28"/>
        </w:rPr>
        <w:t>Galbas</w:t>
      </w:r>
      <w:proofErr w:type="spellEnd"/>
      <w:r w:rsidRPr="00A063F2">
        <w:rPr>
          <w:rFonts w:ascii="Open Sans" w:hAnsi="Open Sans" w:cs="Open Sans"/>
          <w:color w:val="222222"/>
          <w:sz w:val="28"/>
          <w:szCs w:val="28"/>
        </w:rPr>
        <w:t xml:space="preserve"> SAC</w:t>
      </w:r>
      <w:r w:rsidRPr="00A063F2">
        <w:rPr>
          <w:rFonts w:ascii="Open Sans" w:hAnsi="Open Sans" w:cs="Open Sans"/>
          <w:color w:val="222222"/>
          <w:sz w:val="28"/>
          <w:szCs w:val="28"/>
        </w:rPr>
        <w:br/>
        <w:t>Arcybiskup Metropolita Warszawski</w:t>
      </w:r>
    </w:p>
    <w:p w14:paraId="4DF95973" w14:textId="77777777" w:rsidR="00277E5E" w:rsidRPr="00A063F2" w:rsidRDefault="00277E5E">
      <w:pPr>
        <w:rPr>
          <w:sz w:val="28"/>
          <w:szCs w:val="28"/>
        </w:rPr>
      </w:pPr>
    </w:p>
    <w:sectPr w:rsidR="00277E5E" w:rsidRPr="00A06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F2"/>
    <w:rsid w:val="00277E5E"/>
    <w:rsid w:val="007B4AC2"/>
    <w:rsid w:val="00A063F2"/>
    <w:rsid w:val="00A80DB9"/>
    <w:rsid w:val="00BE2AAD"/>
    <w:rsid w:val="00E6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8BD3C7"/>
  <w15:chartTrackingRefBased/>
  <w15:docId w15:val="{79BDF7D8-ABA8-754D-A4AA-F14EC104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6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6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3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6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63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63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6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6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63F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063F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06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/>
  <cp:revision>1</cp:revision>
  <cp:lastPrinted>2025-05-24T20:08:00Z</cp:lastPrinted>
  <dcterms:created xsi:type="dcterms:W3CDTF">2025-05-24T20:08:00Z</dcterms:created>
</cp:coreProperties>
</file>